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6C6" w:rsidRPr="00705EB2" w:rsidRDefault="004566C6" w:rsidP="004566C6">
      <w:pPr>
        <w:spacing w:after="72" w:line="240" w:lineRule="auto"/>
        <w:textAlignment w:val="baseline"/>
        <w:outlineLvl w:val="0"/>
        <w:rPr>
          <w:rFonts w:ascii="Georgia" w:eastAsia="Times New Roman" w:hAnsi="Georgia" w:cs="Arial"/>
          <w:b/>
          <w:color w:val="373737"/>
          <w:kern w:val="36"/>
          <w:sz w:val="32"/>
          <w:szCs w:val="32"/>
          <w:lang w:eastAsia="en-GB"/>
        </w:rPr>
      </w:pPr>
      <w:bookmarkStart w:id="0" w:name="_GoBack"/>
      <w:bookmarkEnd w:id="0"/>
      <w:r w:rsidRPr="00705EB2">
        <w:rPr>
          <w:rFonts w:ascii="Georgia" w:eastAsia="Times New Roman" w:hAnsi="Georgia" w:cs="Arial"/>
          <w:b/>
          <w:color w:val="373737"/>
          <w:kern w:val="36"/>
          <w:sz w:val="32"/>
          <w:szCs w:val="32"/>
          <w:lang w:eastAsia="en-GB"/>
        </w:rPr>
        <w:t>Quickest Way to Change Body's pH With Alkaline</w:t>
      </w:r>
    </w:p>
    <w:p w:rsidR="004566C6" w:rsidRPr="00231449" w:rsidRDefault="004566C6" w:rsidP="004566C6">
      <w:pPr>
        <w:spacing w:after="240" w:line="390" w:lineRule="atLeast"/>
        <w:textAlignment w:val="baseline"/>
        <w:rPr>
          <w:rFonts w:ascii="Arial" w:eastAsia="Times New Roman" w:hAnsi="Arial" w:cs="Arial"/>
          <w:color w:val="373737"/>
          <w:sz w:val="20"/>
          <w:szCs w:val="20"/>
          <w:lang w:eastAsia="en-GB"/>
        </w:rPr>
      </w:pPr>
      <w:r w:rsidRPr="00231449">
        <w:rPr>
          <w:rFonts w:ascii="Arial" w:eastAsia="Times New Roman" w:hAnsi="Arial" w:cs="Arial"/>
          <w:color w:val="373737"/>
          <w:sz w:val="20"/>
          <w:szCs w:val="20"/>
          <w:lang w:eastAsia="en-GB"/>
        </w:rPr>
        <w:t>For your body to be in good health, your blood pH levels should optimally be between 7.35 and 7.45. If your pH drops below 7.35, acidosis will occur. Symptoms of acidosis include tense muscles, headaches, fatigue, acne and joint pain. Acidosis can also exacerbate brittle bone disease and osteoporosis. Eating a diet rich in alkalizing food</w:t>
      </w:r>
      <w:r>
        <w:rPr>
          <w:rFonts w:ascii="Arial" w:eastAsia="Times New Roman" w:hAnsi="Arial" w:cs="Arial"/>
          <w:color w:val="373737"/>
          <w:sz w:val="20"/>
          <w:szCs w:val="20"/>
          <w:lang w:eastAsia="en-GB"/>
        </w:rPr>
        <w:t>s and drinking plenty of alkaline</w:t>
      </w:r>
      <w:r w:rsidRPr="00231449">
        <w:rPr>
          <w:rFonts w:ascii="Arial" w:eastAsia="Times New Roman" w:hAnsi="Arial" w:cs="Arial"/>
          <w:color w:val="373737"/>
          <w:sz w:val="20"/>
          <w:szCs w:val="20"/>
          <w:lang w:eastAsia="en-GB"/>
        </w:rPr>
        <w:t xml:space="preserve"> beverages can help to quickly raise your body's pH levels and maintain good health.</w:t>
      </w:r>
    </w:p>
    <w:p w:rsidR="004566C6" w:rsidRPr="00231449" w:rsidRDefault="004566C6" w:rsidP="004566C6">
      <w:pPr>
        <w:spacing w:after="0" w:line="288" w:lineRule="atLeast"/>
        <w:textAlignment w:val="baseline"/>
        <w:outlineLvl w:val="1"/>
        <w:rPr>
          <w:rFonts w:ascii="Times New Roman" w:eastAsia="Times New Roman" w:hAnsi="Times New Roman" w:cs="Times New Roman"/>
          <w:b/>
          <w:bCs/>
          <w:sz w:val="35"/>
          <w:szCs w:val="35"/>
          <w:lang w:eastAsia="en-GB"/>
        </w:rPr>
      </w:pPr>
      <w:r w:rsidRPr="00231449">
        <w:rPr>
          <w:rFonts w:ascii="Arial" w:eastAsia="Times New Roman" w:hAnsi="Arial" w:cs="Arial"/>
          <w:color w:val="373737"/>
          <w:sz w:val="27"/>
          <w:szCs w:val="27"/>
          <w:bdr w:val="none" w:sz="0" w:space="0" w:color="auto" w:frame="1"/>
          <w:lang w:eastAsia="en-GB"/>
        </w:rPr>
        <w:t>Step 1</w:t>
      </w:r>
    </w:p>
    <w:p w:rsidR="004566C6" w:rsidRPr="00231449" w:rsidRDefault="004566C6" w:rsidP="004566C6">
      <w:pPr>
        <w:spacing w:after="240" w:line="240" w:lineRule="auto"/>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 xml:space="preserve">Make a drink of vegetable juice with added green powder. According to David Wolfe in his book "Eating for Beauty," adding 1 tbsp. of green, or grass, powder to a glass of freshly squeezed vegetable juice will make a highly </w:t>
      </w:r>
      <w:proofErr w:type="spellStart"/>
      <w:r w:rsidRPr="00231449">
        <w:rPr>
          <w:rFonts w:ascii="Times New Roman" w:eastAsia="Times New Roman" w:hAnsi="Times New Roman" w:cs="Times New Roman"/>
          <w:sz w:val="20"/>
          <w:szCs w:val="20"/>
          <w:lang w:eastAsia="en-GB"/>
        </w:rPr>
        <w:t>alkalic</w:t>
      </w:r>
      <w:proofErr w:type="spellEnd"/>
      <w:r w:rsidRPr="00231449">
        <w:rPr>
          <w:rFonts w:ascii="Times New Roman" w:eastAsia="Times New Roman" w:hAnsi="Times New Roman" w:cs="Times New Roman"/>
          <w:sz w:val="20"/>
          <w:szCs w:val="20"/>
          <w:lang w:eastAsia="en-GB"/>
        </w:rPr>
        <w:t xml:space="preserve"> and nutrient-rich drink.</w:t>
      </w:r>
    </w:p>
    <w:p w:rsidR="004566C6" w:rsidRPr="00231449" w:rsidRDefault="004566C6" w:rsidP="004566C6">
      <w:pPr>
        <w:spacing w:after="0" w:line="288" w:lineRule="atLeast"/>
        <w:textAlignment w:val="baseline"/>
        <w:outlineLvl w:val="1"/>
        <w:rPr>
          <w:rFonts w:ascii="Times New Roman" w:eastAsia="Times New Roman" w:hAnsi="Times New Roman" w:cs="Times New Roman"/>
          <w:b/>
          <w:bCs/>
          <w:sz w:val="35"/>
          <w:szCs w:val="35"/>
          <w:lang w:eastAsia="en-GB"/>
        </w:rPr>
      </w:pPr>
      <w:r w:rsidRPr="00231449">
        <w:rPr>
          <w:rFonts w:ascii="Arial" w:eastAsia="Times New Roman" w:hAnsi="Arial" w:cs="Arial"/>
          <w:color w:val="373737"/>
          <w:sz w:val="27"/>
          <w:szCs w:val="27"/>
          <w:bdr w:val="none" w:sz="0" w:space="0" w:color="auto" w:frame="1"/>
          <w:lang w:eastAsia="en-GB"/>
        </w:rPr>
        <w:t>Step 2</w:t>
      </w:r>
    </w:p>
    <w:p w:rsidR="004566C6" w:rsidRPr="00231449" w:rsidRDefault="004566C6" w:rsidP="004566C6">
      <w:pPr>
        <w:spacing w:after="0" w:line="288" w:lineRule="atLeast"/>
        <w:textAlignment w:val="baseline"/>
        <w:outlineLvl w:val="1"/>
        <w:rPr>
          <w:rFonts w:ascii="Times New Roman" w:eastAsia="Times New Roman" w:hAnsi="Times New Roman" w:cs="Times New Roman"/>
          <w:b/>
          <w:bCs/>
          <w:sz w:val="35"/>
          <w:szCs w:val="35"/>
          <w:lang w:eastAsia="en-GB"/>
        </w:rPr>
      </w:pPr>
      <w:r w:rsidRPr="00231449">
        <w:rPr>
          <w:rFonts w:ascii="Times New Roman" w:eastAsia="Times New Roman" w:hAnsi="Times New Roman" w:cs="Times New Roman"/>
          <w:sz w:val="20"/>
          <w:szCs w:val="20"/>
          <w:lang w:eastAsia="en-GB"/>
        </w:rPr>
        <w:t xml:space="preserve">Drink water with freshly squeezed lemon juice added. The pH of a food itself does not relate to its </w:t>
      </w:r>
      <w:proofErr w:type="spellStart"/>
      <w:r w:rsidRPr="00231449">
        <w:rPr>
          <w:rFonts w:ascii="Times New Roman" w:eastAsia="Times New Roman" w:hAnsi="Times New Roman" w:cs="Times New Roman"/>
          <w:sz w:val="20"/>
          <w:szCs w:val="20"/>
          <w:lang w:eastAsia="en-GB"/>
        </w:rPr>
        <w:t>alkalic</w:t>
      </w:r>
      <w:proofErr w:type="spellEnd"/>
      <w:r w:rsidRPr="00231449">
        <w:rPr>
          <w:rFonts w:ascii="Times New Roman" w:eastAsia="Times New Roman" w:hAnsi="Times New Roman" w:cs="Times New Roman"/>
          <w:sz w:val="20"/>
          <w:szCs w:val="20"/>
          <w:lang w:eastAsia="en-GB"/>
        </w:rPr>
        <w:t xml:space="preserve"> or acidic effect on the body. Lemons are extremely acidic, but after they have been digested and assimilated by the body, the result is alkal</w:t>
      </w:r>
      <w:r>
        <w:rPr>
          <w:rFonts w:ascii="Times New Roman" w:eastAsia="Times New Roman" w:hAnsi="Times New Roman" w:cs="Times New Roman"/>
          <w:sz w:val="20"/>
          <w:szCs w:val="20"/>
          <w:lang w:eastAsia="en-GB"/>
        </w:rPr>
        <w:t>ine-forming.</w:t>
      </w:r>
      <w:r>
        <w:rPr>
          <w:rFonts w:ascii="Times New Roman" w:eastAsia="Times New Roman" w:hAnsi="Times New Roman" w:cs="Times New Roman"/>
          <w:sz w:val="20"/>
          <w:szCs w:val="20"/>
          <w:lang w:eastAsia="en-GB"/>
        </w:rPr>
        <w:br/>
      </w:r>
      <w:r>
        <w:rPr>
          <w:rFonts w:ascii="Times New Roman" w:eastAsia="Times New Roman" w:hAnsi="Times New Roman" w:cs="Times New Roman"/>
          <w:sz w:val="20"/>
          <w:szCs w:val="20"/>
          <w:lang w:eastAsia="en-GB"/>
        </w:rPr>
        <w:br/>
      </w:r>
      <w:r>
        <w:rPr>
          <w:rFonts w:ascii="Arial" w:eastAsia="Times New Roman" w:hAnsi="Arial" w:cs="Arial"/>
          <w:color w:val="373737"/>
          <w:sz w:val="27"/>
          <w:szCs w:val="27"/>
          <w:bdr w:val="none" w:sz="0" w:space="0" w:color="auto" w:frame="1"/>
          <w:lang w:eastAsia="en-GB"/>
        </w:rPr>
        <w:t>Step 3</w:t>
      </w:r>
    </w:p>
    <w:p w:rsidR="004566C6" w:rsidRPr="00231449" w:rsidRDefault="004566C6" w:rsidP="004566C6">
      <w:pPr>
        <w:spacing w:after="240" w:line="240" w:lineRule="auto"/>
        <w:textAlignment w:val="baseline"/>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br/>
      </w:r>
      <w:r w:rsidRPr="00231449">
        <w:rPr>
          <w:rFonts w:ascii="Times New Roman" w:eastAsia="Times New Roman" w:hAnsi="Times New Roman" w:cs="Times New Roman"/>
          <w:sz w:val="20"/>
          <w:szCs w:val="20"/>
          <w:lang w:eastAsia="en-GB"/>
        </w:rPr>
        <w:t>Eat dried figs and raisins. Figs and raisins are two of the most alkaline fruits available. Although most fruits will raise the body's alkalinity, bananas should be avoided if you are suffering from acidosis as they are slightly acid-forming.</w:t>
      </w:r>
    </w:p>
    <w:p w:rsidR="004566C6" w:rsidRPr="00231449" w:rsidRDefault="004566C6" w:rsidP="004566C6">
      <w:pPr>
        <w:spacing w:after="0" w:line="288" w:lineRule="atLeast"/>
        <w:textAlignment w:val="baseline"/>
        <w:outlineLvl w:val="1"/>
        <w:rPr>
          <w:rFonts w:ascii="Times New Roman" w:eastAsia="Times New Roman" w:hAnsi="Times New Roman" w:cs="Times New Roman"/>
          <w:b/>
          <w:bCs/>
          <w:sz w:val="35"/>
          <w:szCs w:val="35"/>
          <w:lang w:eastAsia="en-GB"/>
        </w:rPr>
      </w:pPr>
      <w:r w:rsidRPr="00231449">
        <w:rPr>
          <w:rFonts w:ascii="Arial" w:eastAsia="Times New Roman" w:hAnsi="Arial" w:cs="Arial"/>
          <w:color w:val="373737"/>
          <w:sz w:val="27"/>
          <w:szCs w:val="27"/>
          <w:bdr w:val="none" w:sz="0" w:space="0" w:color="auto" w:frame="1"/>
          <w:lang w:eastAsia="en-GB"/>
        </w:rPr>
        <w:t>Step 4</w:t>
      </w:r>
    </w:p>
    <w:p w:rsidR="004566C6" w:rsidRPr="00231449" w:rsidRDefault="004566C6" w:rsidP="004566C6">
      <w:pPr>
        <w:spacing w:after="240" w:line="240" w:lineRule="auto"/>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Drink herbal teas. When you want to treat acidosis or raise your pH alkalinity, herbal teas and water with freshly squeezed lemon juice are optimal drink choices. Beer, spirits, coffee and soda should be avoided or consumed in moderation.</w:t>
      </w:r>
    </w:p>
    <w:p w:rsidR="004566C6" w:rsidRDefault="004566C6" w:rsidP="004566C6">
      <w:pPr>
        <w:numPr>
          <w:ilvl w:val="0"/>
          <w:numId w:val="1"/>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Many people consider acidic foods to be unhealthy. According to David Wolfe, this is incorrect, as humans need a balance of both acidic and alkaline foods to remain healthy. However, alkaline foods need to be eaten in larger amounts, with a ratio of approximately 80-20 when acidosis is present, and 60-40 to maintain optimal pH levels of between 7.35 and 7.45.</w:t>
      </w:r>
      <w:r>
        <w:rPr>
          <w:rFonts w:ascii="Times New Roman" w:eastAsia="Times New Roman" w:hAnsi="Times New Roman" w:cs="Times New Roman"/>
          <w:sz w:val="20"/>
          <w:szCs w:val="20"/>
          <w:lang w:eastAsia="en-GB"/>
        </w:rPr>
        <w:t>7</w:t>
      </w:r>
    </w:p>
    <w:p w:rsidR="004566C6" w:rsidRPr="00231449" w:rsidRDefault="004566C6" w:rsidP="004566C6">
      <w:pPr>
        <w:spacing w:after="0" w:line="240" w:lineRule="auto"/>
        <w:textAlignment w:val="baseline"/>
        <w:rPr>
          <w:rFonts w:ascii="Times New Roman" w:eastAsia="Times New Roman" w:hAnsi="Times New Roman" w:cs="Times New Roman"/>
          <w:sz w:val="20"/>
          <w:szCs w:val="20"/>
          <w:lang w:eastAsia="en-GB"/>
        </w:rPr>
      </w:pPr>
    </w:p>
    <w:p w:rsidR="004566C6" w:rsidRPr="00231449" w:rsidRDefault="004566C6" w:rsidP="004566C6">
      <w:pPr>
        <w:numPr>
          <w:ilvl w:val="0"/>
          <w:numId w:val="1"/>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 xml:space="preserve">Symptoms of alkalosis, which is the opposite of </w:t>
      </w:r>
      <w:proofErr w:type="spellStart"/>
      <w:r w:rsidRPr="00231449">
        <w:rPr>
          <w:rFonts w:ascii="Times New Roman" w:eastAsia="Times New Roman" w:hAnsi="Times New Roman" w:cs="Times New Roman"/>
          <w:sz w:val="20"/>
          <w:szCs w:val="20"/>
          <w:lang w:eastAsia="en-GB"/>
        </w:rPr>
        <w:t>acidosos</w:t>
      </w:r>
      <w:proofErr w:type="spellEnd"/>
      <w:r w:rsidRPr="00231449">
        <w:rPr>
          <w:rFonts w:ascii="Times New Roman" w:eastAsia="Times New Roman" w:hAnsi="Times New Roman" w:cs="Times New Roman"/>
          <w:sz w:val="20"/>
          <w:szCs w:val="20"/>
          <w:lang w:eastAsia="en-GB"/>
        </w:rPr>
        <w:t>, when the pH level of the body becomes too alkaline, include a lack of drive, a spaced out or disoriented feeling, laziness and excessive feelings of being cold. Acidosis is more common than alkalosis due to the large amounts of acid-forming foods frequently eaten as part of a standard diet in the United States and other Western countries.</w:t>
      </w:r>
    </w:p>
    <w:p w:rsidR="00705EB2" w:rsidRDefault="00705EB2" w:rsidP="004566C6">
      <w:pPr>
        <w:spacing w:after="0" w:line="288" w:lineRule="atLeast"/>
        <w:textAlignment w:val="baseline"/>
        <w:outlineLvl w:val="1"/>
        <w:rPr>
          <w:rFonts w:ascii="Arial" w:eastAsia="Times New Roman" w:hAnsi="Arial" w:cs="Arial"/>
          <w:color w:val="373737"/>
          <w:sz w:val="27"/>
          <w:szCs w:val="27"/>
          <w:bdr w:val="none" w:sz="0" w:space="0" w:color="auto" w:frame="1"/>
          <w:lang w:eastAsia="en-GB"/>
        </w:rPr>
      </w:pPr>
    </w:p>
    <w:p w:rsidR="004566C6" w:rsidRPr="00231449" w:rsidRDefault="00705EB2" w:rsidP="004566C6">
      <w:pPr>
        <w:spacing w:after="0" w:line="288" w:lineRule="atLeast"/>
        <w:textAlignment w:val="baseline"/>
        <w:outlineLvl w:val="1"/>
        <w:rPr>
          <w:rFonts w:ascii="Times New Roman" w:eastAsia="Times New Roman" w:hAnsi="Times New Roman" w:cs="Times New Roman"/>
          <w:b/>
          <w:bCs/>
          <w:sz w:val="35"/>
          <w:szCs w:val="35"/>
          <w:lang w:eastAsia="en-GB"/>
        </w:rPr>
      </w:pPr>
      <w:r>
        <w:rPr>
          <w:rFonts w:ascii="Arial" w:eastAsia="Times New Roman" w:hAnsi="Arial" w:cs="Arial"/>
          <w:color w:val="373737"/>
          <w:sz w:val="27"/>
          <w:szCs w:val="27"/>
          <w:bdr w:val="none" w:sz="0" w:space="0" w:color="auto" w:frame="1"/>
          <w:lang w:eastAsia="en-GB"/>
        </w:rPr>
        <w:t>Tip</w:t>
      </w:r>
    </w:p>
    <w:p w:rsidR="004566C6" w:rsidRPr="00231449" w:rsidRDefault="004566C6" w:rsidP="004566C6">
      <w:pPr>
        <w:numPr>
          <w:ilvl w:val="0"/>
          <w:numId w:val="2"/>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Do a pH test twice a week</w:t>
      </w:r>
      <w:r w:rsidR="00705EB2">
        <w:rPr>
          <w:rFonts w:ascii="Times New Roman" w:eastAsia="Times New Roman" w:hAnsi="Times New Roman" w:cs="Times New Roman"/>
          <w:sz w:val="20"/>
          <w:szCs w:val="20"/>
          <w:lang w:eastAsia="en-GB"/>
        </w:rPr>
        <w:t xml:space="preserve"> using something like Just Fitter pH testing sticks online from Amazon</w:t>
      </w:r>
      <w:r w:rsidR="00705EB2" w:rsidRPr="00705EB2">
        <w:t xml:space="preserve"> </w:t>
      </w:r>
    </w:p>
    <w:p w:rsidR="00705EB2" w:rsidRDefault="00705EB2" w:rsidP="004566C6">
      <w:pPr>
        <w:spacing w:after="0" w:line="288" w:lineRule="atLeast"/>
        <w:textAlignment w:val="baseline"/>
        <w:outlineLvl w:val="1"/>
        <w:rPr>
          <w:rFonts w:ascii="Arial" w:eastAsia="Times New Roman" w:hAnsi="Arial" w:cs="Arial"/>
          <w:color w:val="373737"/>
          <w:sz w:val="27"/>
          <w:szCs w:val="27"/>
          <w:bdr w:val="none" w:sz="0" w:space="0" w:color="auto" w:frame="1"/>
          <w:lang w:eastAsia="en-GB"/>
        </w:rPr>
      </w:pPr>
    </w:p>
    <w:p w:rsidR="004566C6" w:rsidRPr="00231449" w:rsidRDefault="004566C6" w:rsidP="004566C6">
      <w:pPr>
        <w:spacing w:after="0" w:line="288" w:lineRule="atLeast"/>
        <w:textAlignment w:val="baseline"/>
        <w:outlineLvl w:val="1"/>
        <w:rPr>
          <w:rFonts w:ascii="Times New Roman" w:eastAsia="Times New Roman" w:hAnsi="Times New Roman" w:cs="Times New Roman"/>
          <w:b/>
          <w:bCs/>
          <w:sz w:val="35"/>
          <w:szCs w:val="35"/>
          <w:lang w:eastAsia="en-GB"/>
        </w:rPr>
      </w:pPr>
      <w:r w:rsidRPr="00231449">
        <w:rPr>
          <w:rFonts w:ascii="Arial" w:eastAsia="Times New Roman" w:hAnsi="Arial" w:cs="Arial"/>
          <w:color w:val="373737"/>
          <w:sz w:val="27"/>
          <w:szCs w:val="27"/>
          <w:bdr w:val="none" w:sz="0" w:space="0" w:color="auto" w:frame="1"/>
          <w:lang w:eastAsia="en-GB"/>
        </w:rPr>
        <w:t>Things You'll Need</w:t>
      </w:r>
    </w:p>
    <w:p w:rsidR="004566C6" w:rsidRPr="00231449" w:rsidRDefault="004566C6"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Green, or grass, powder</w:t>
      </w:r>
    </w:p>
    <w:p w:rsidR="004566C6" w:rsidRPr="00231449" w:rsidRDefault="004566C6"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Vegetable juice</w:t>
      </w:r>
    </w:p>
    <w:p w:rsidR="004566C6" w:rsidRPr="00231449" w:rsidRDefault="004566C6"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Dried figs or raisins</w:t>
      </w:r>
    </w:p>
    <w:p w:rsidR="004566C6" w:rsidRPr="00231449" w:rsidRDefault="004566C6"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Herbal teas</w:t>
      </w:r>
    </w:p>
    <w:p w:rsidR="004566C6" w:rsidRDefault="004566C6"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sidRPr="00231449">
        <w:rPr>
          <w:rFonts w:ascii="Times New Roman" w:eastAsia="Times New Roman" w:hAnsi="Times New Roman" w:cs="Times New Roman"/>
          <w:sz w:val="20"/>
          <w:szCs w:val="20"/>
          <w:lang w:eastAsia="en-GB"/>
        </w:rPr>
        <w:t>Lemons</w:t>
      </w:r>
    </w:p>
    <w:p w:rsidR="00705EB2" w:rsidRDefault="00705EB2" w:rsidP="004566C6">
      <w:pPr>
        <w:numPr>
          <w:ilvl w:val="0"/>
          <w:numId w:val="3"/>
        </w:numPr>
        <w:spacing w:after="0" w:line="240" w:lineRule="auto"/>
        <w:ind w:left="0"/>
        <w:textAlignment w:val="baseline"/>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Sodium Bicarbonate</w:t>
      </w:r>
    </w:p>
    <w:p w:rsidR="00E72B25" w:rsidRDefault="00E72B25" w:rsidP="00E72B25">
      <w:pPr>
        <w:spacing w:after="0" w:line="240" w:lineRule="auto"/>
        <w:textAlignment w:val="baseline"/>
        <w:rPr>
          <w:rFonts w:ascii="Times New Roman" w:eastAsia="Times New Roman" w:hAnsi="Times New Roman" w:cs="Times New Roman"/>
          <w:sz w:val="20"/>
          <w:szCs w:val="20"/>
          <w:lang w:eastAsia="en-GB"/>
        </w:rPr>
      </w:pPr>
    </w:p>
    <w:tbl>
      <w:tblPr>
        <w:tblW w:w="5000" w:type="pct"/>
        <w:tblCellSpacing w:w="7" w:type="dxa"/>
        <w:tblBorders>
          <w:top w:val="outset" w:sz="6" w:space="0" w:color="C0C0C0"/>
          <w:left w:val="outset" w:sz="6" w:space="0" w:color="C0C0C0"/>
          <w:bottom w:val="outset" w:sz="6" w:space="0" w:color="C0C0C0"/>
          <w:right w:val="outset" w:sz="6" w:space="0" w:color="C0C0C0"/>
        </w:tblBorders>
        <w:shd w:val="clear" w:color="auto" w:fill="5F788D"/>
        <w:tblCellMar>
          <w:top w:w="90" w:type="dxa"/>
          <w:left w:w="90" w:type="dxa"/>
          <w:bottom w:w="90" w:type="dxa"/>
          <w:right w:w="90" w:type="dxa"/>
        </w:tblCellMar>
        <w:tblLook w:val="0000" w:firstRow="0" w:lastRow="0" w:firstColumn="0" w:lastColumn="0" w:noHBand="0" w:noVBand="0"/>
      </w:tblPr>
      <w:tblGrid>
        <w:gridCol w:w="9264"/>
      </w:tblGrid>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5F788D"/>
            <w:vAlign w:val="center"/>
          </w:tcPr>
          <w:p w:rsidR="00E72B25" w:rsidRPr="00E72B25" w:rsidRDefault="00E72B25" w:rsidP="00E72B25">
            <w:pPr>
              <w:spacing w:after="0" w:line="240" w:lineRule="auto"/>
              <w:jc w:val="center"/>
              <w:rPr>
                <w:rFonts w:ascii="Times New Roman" w:eastAsia="Times New Roman" w:hAnsi="Times New Roman" w:cs="Times New Roman"/>
                <w:sz w:val="24"/>
                <w:szCs w:val="24"/>
                <w:lang w:val="en-US"/>
              </w:rPr>
            </w:pPr>
            <w:r w:rsidRPr="00E72B25">
              <w:rPr>
                <w:rFonts w:ascii="Arial" w:eastAsia="Times New Roman" w:hAnsi="Arial" w:cs="Arial"/>
                <w:b/>
                <w:bCs/>
                <w:color w:val="FFFFFF"/>
                <w:sz w:val="27"/>
                <w:szCs w:val="27"/>
                <w:lang w:val="en-US"/>
              </w:rPr>
              <w:t>Ranked Foods: Alkaline  to  Acidic</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lastRenderedPageBreak/>
              <w:t>Extremely Alkaline</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Lemons, watermelon.</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Alkaline Forming</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Cantaloupe, cayenne celery, dates, figs, kelp, limes, mango, melons, papaya, parsley, seaweeds, seedless grapes (sweet), watercress.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Asparagus, fruit juices, grapes (sweet), kiwifruit, passionfruit, pears (sweet), pineapple, raisins, </w:t>
            </w:r>
            <w:proofErr w:type="spellStart"/>
            <w:r w:rsidRPr="00E72B25">
              <w:rPr>
                <w:rFonts w:ascii="Arial" w:eastAsia="Times New Roman" w:hAnsi="Arial" w:cs="Arial"/>
                <w:sz w:val="24"/>
                <w:szCs w:val="24"/>
                <w:lang w:val="en-US"/>
              </w:rPr>
              <w:t>umeboshi</w:t>
            </w:r>
            <w:proofErr w:type="spellEnd"/>
            <w:r w:rsidRPr="00E72B25">
              <w:rPr>
                <w:rFonts w:ascii="Arial" w:eastAsia="Times New Roman" w:hAnsi="Arial" w:cs="Arial"/>
                <w:sz w:val="24"/>
                <w:szCs w:val="24"/>
                <w:lang w:val="en-US"/>
              </w:rPr>
              <w:t xml:space="preserve"> plums, and vegetable juices.</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Moderately Alkaline</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Apples (sweet), alfalfa sprouts, apricots, avocados, bananas (ripe), currants, dates, figs (fresh), garlic, grapefruit, grapes (less sweet), guavas, herbs (leafy green), lettuce (leafy green), nectarine, peaches (sweet), pears (less sweet), peas (fresh, sweet), pumpkin (sweet), sea salt (vegetable).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Apples (sour), beans (fresh, green), beets, bell peppers, broccoli, cabbage, carob, cauliflower, ginger (fresh), grapes (sour), lettuce (pale green), oranges, peaches (less sweet), peas (less sweet), potatoes (with skin), pumpkin (less sweet), raspberries, strawberries, squash, sweet Corn (fresh), turnip, vinegar (apple cider).</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Slightly Alkaline</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Almonds, artichokes (</w:t>
            </w:r>
            <w:proofErr w:type="spellStart"/>
            <w:r w:rsidRPr="00E72B25">
              <w:rPr>
                <w:rFonts w:ascii="Arial" w:eastAsia="Times New Roman" w:hAnsi="Arial" w:cs="Arial"/>
                <w:sz w:val="24"/>
                <w:szCs w:val="24"/>
                <w:lang w:val="en-US"/>
              </w:rPr>
              <w:t>jerusalem</w:t>
            </w:r>
            <w:proofErr w:type="spellEnd"/>
            <w:r w:rsidRPr="00E72B25">
              <w:rPr>
                <w:rFonts w:ascii="Arial" w:eastAsia="Times New Roman" w:hAnsi="Arial" w:cs="Arial"/>
                <w:sz w:val="24"/>
                <w:szCs w:val="24"/>
                <w:lang w:val="en-US"/>
              </w:rPr>
              <w:t xml:space="preserve">), </w:t>
            </w:r>
            <w:proofErr w:type="spellStart"/>
            <w:r w:rsidRPr="00E72B25">
              <w:rPr>
                <w:rFonts w:ascii="Arial" w:eastAsia="Times New Roman" w:hAnsi="Arial" w:cs="Arial"/>
                <w:sz w:val="24"/>
                <w:szCs w:val="24"/>
                <w:lang w:val="en-US"/>
              </w:rPr>
              <w:t>brussel</w:t>
            </w:r>
            <w:proofErr w:type="spellEnd"/>
            <w:r w:rsidRPr="00E72B25">
              <w:rPr>
                <w:rFonts w:ascii="Arial" w:eastAsia="Times New Roman" w:hAnsi="Arial" w:cs="Arial"/>
                <w:sz w:val="24"/>
                <w:szCs w:val="24"/>
                <w:lang w:val="en-US"/>
              </w:rPr>
              <w:t xml:space="preserve"> sprouts, cherries, coconut (fresh), cucumbers, eggplant, honey (raw), leeks, mushrooms, okra, olives (ripe), onions, pickles (homemade), radishes, sea salt, spices, tomatoes (sweet), vinegar (sweet brown rice).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Chestnuts (dry, roasted), egg yolks (soft cooked), </w:t>
            </w:r>
            <w:proofErr w:type="spellStart"/>
            <w:r w:rsidRPr="00E72B25">
              <w:rPr>
                <w:rFonts w:ascii="Arial" w:eastAsia="Times New Roman" w:hAnsi="Arial" w:cs="Arial"/>
                <w:sz w:val="24"/>
                <w:szCs w:val="24"/>
                <w:lang w:val="en-US"/>
              </w:rPr>
              <w:t>essene</w:t>
            </w:r>
            <w:proofErr w:type="spellEnd"/>
            <w:r w:rsidRPr="00E72B25">
              <w:rPr>
                <w:rFonts w:ascii="Arial" w:eastAsia="Times New Roman" w:hAnsi="Arial" w:cs="Arial"/>
                <w:sz w:val="24"/>
                <w:szCs w:val="24"/>
                <w:lang w:val="en-US"/>
              </w:rPr>
              <w:t xml:space="preserve"> bread, goat's milk and whey (raw), mayonnaise (homemade), olive oil, sesame seeds (whole), soy beans (dry), soy cheese, soy milk, sprouted grains, tofu, tomatoes (less sweet), and yeast (nutritional flakes).</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FFBE6E"/>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Neutral</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Butter (fresh, unsalted), cream (fresh, raw), cow's milk and whey (raw), </w:t>
            </w:r>
            <w:proofErr w:type="spellStart"/>
            <w:r w:rsidRPr="00E72B25">
              <w:rPr>
                <w:rFonts w:ascii="Arial" w:eastAsia="Times New Roman" w:hAnsi="Arial" w:cs="Arial"/>
                <w:sz w:val="24"/>
                <w:szCs w:val="24"/>
                <w:lang w:val="en-US"/>
              </w:rPr>
              <w:t>margine</w:t>
            </w:r>
            <w:proofErr w:type="spellEnd"/>
            <w:r w:rsidRPr="00E72B25">
              <w:rPr>
                <w:rFonts w:ascii="Arial" w:eastAsia="Times New Roman" w:hAnsi="Arial" w:cs="Arial"/>
                <w:sz w:val="24"/>
                <w:szCs w:val="24"/>
                <w:lang w:val="en-US"/>
              </w:rPr>
              <w:t>, oils (except olive), and yogurt (plain).</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Moderately Acidic</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Bananas (green), barley (rye), blueberries, bran, butter, cereals (unrefined), cheeses, crackers (unrefined rye, rice and wheat), cranberries, dried beans (mung, adzuki, pinto, kidney, garbanzo), dry coconut, egg whites, eggs whole (cooked hard), fructose, goat's milk (homogenized), honey (pasteurized), ketchup, maple syrup (unprocessed), milk (homogenized).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Molasses (</w:t>
            </w:r>
            <w:proofErr w:type="spellStart"/>
            <w:r w:rsidRPr="00E72B25">
              <w:rPr>
                <w:rFonts w:ascii="Arial" w:eastAsia="Times New Roman" w:hAnsi="Arial" w:cs="Arial"/>
                <w:sz w:val="24"/>
                <w:szCs w:val="24"/>
                <w:lang w:val="en-US"/>
              </w:rPr>
              <w:t>unsulferd</w:t>
            </w:r>
            <w:proofErr w:type="spellEnd"/>
            <w:r w:rsidRPr="00E72B25">
              <w:rPr>
                <w:rFonts w:ascii="Arial" w:eastAsia="Times New Roman" w:hAnsi="Arial" w:cs="Arial"/>
                <w:sz w:val="24"/>
                <w:szCs w:val="24"/>
                <w:lang w:val="en-US"/>
              </w:rPr>
              <w:t xml:space="preserve"> and organic), most nuts, mustard, oats (rye, organic), olives </w:t>
            </w:r>
            <w:r w:rsidRPr="00E72B25">
              <w:rPr>
                <w:rFonts w:ascii="Arial" w:eastAsia="Times New Roman" w:hAnsi="Arial" w:cs="Arial"/>
                <w:sz w:val="24"/>
                <w:szCs w:val="24"/>
                <w:lang w:val="en-US"/>
              </w:rPr>
              <w:lastRenderedPageBreak/>
              <w:t>(pickled), pasta (whole grain), pastry (whole grain and honey), plums, popcorn (with salt and/or butter), potatoes, prunes, rice (basmati and brown), seeds (pumpkin, sunflower), soy sauce, and wheat bread (sprouted organic).</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lastRenderedPageBreak/>
              <w:t>Extremely Acidic</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Artificial sweeteners, beef, beer, breads, brown sugar, carbonated soft drinks, cereals (refined), chocolate, cigarettes and tobacco, coffee, cream of wheat (unrefined), custard (with white sugar), deer, drugs, fish, flour (white, wheat), fruit juices with sugar, jams, jellies, lamb.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Liquor, maple syrup (processed), molasses (</w:t>
            </w:r>
            <w:proofErr w:type="spellStart"/>
            <w:r w:rsidRPr="00E72B25">
              <w:rPr>
                <w:rFonts w:ascii="Arial" w:eastAsia="Times New Roman" w:hAnsi="Arial" w:cs="Arial"/>
                <w:sz w:val="24"/>
                <w:szCs w:val="24"/>
                <w:lang w:val="en-US"/>
              </w:rPr>
              <w:t>sulphured</w:t>
            </w:r>
            <w:proofErr w:type="spellEnd"/>
            <w:r w:rsidRPr="00E72B25">
              <w:rPr>
                <w:rFonts w:ascii="Arial" w:eastAsia="Times New Roman" w:hAnsi="Arial" w:cs="Arial"/>
                <w:sz w:val="24"/>
                <w:szCs w:val="24"/>
                <w:lang w:val="en-US"/>
              </w:rPr>
              <w:t>), pasta (white), pastries and cakes from white flour, pickles (commercial), pork, poultry, seafood, sugar (white), table salt (refined and iodized), tea (black), white bread, white vinegar (processed), whole wheat foods, wine, and yogurt (sweetened).</w:t>
            </w:r>
          </w:p>
        </w:tc>
      </w:tr>
    </w:tbl>
    <w:p w:rsidR="00E72B25" w:rsidRPr="00E72B25" w:rsidRDefault="00E72B25" w:rsidP="00E72B25">
      <w:pPr>
        <w:spacing w:before="100" w:beforeAutospacing="1" w:after="100" w:afterAutospacing="1" w:line="240" w:lineRule="auto"/>
        <w:rPr>
          <w:rFonts w:ascii="Times New Roman" w:eastAsia="Times New Roman" w:hAnsi="Times New Roman" w:cs="Times New Roman"/>
          <w:sz w:val="24"/>
          <w:szCs w:val="24"/>
          <w:lang w:val="en-US"/>
        </w:rPr>
      </w:pPr>
      <w:r w:rsidRPr="00E72B25">
        <w:rPr>
          <w:rFonts w:ascii="Times New Roman" w:eastAsia="Times New Roman" w:hAnsi="Times New Roman" w:cs="Times New Roman"/>
          <w:sz w:val="24"/>
          <w:szCs w:val="24"/>
          <w:lang w:val="en-US"/>
        </w:rPr>
        <w:t> </w:t>
      </w:r>
    </w:p>
    <w:tbl>
      <w:tblPr>
        <w:tblW w:w="5000" w:type="pct"/>
        <w:tblCellSpacing w:w="7" w:type="dxa"/>
        <w:tblBorders>
          <w:top w:val="outset" w:sz="6" w:space="0" w:color="C0C0C0"/>
          <w:left w:val="outset" w:sz="6" w:space="0" w:color="C0C0C0"/>
          <w:bottom w:val="outset" w:sz="6" w:space="0" w:color="C0C0C0"/>
          <w:right w:val="outset" w:sz="6" w:space="0" w:color="C0C0C0"/>
        </w:tblBorders>
        <w:shd w:val="clear" w:color="auto" w:fill="5F788D"/>
        <w:tblCellMar>
          <w:top w:w="90" w:type="dxa"/>
          <w:left w:w="90" w:type="dxa"/>
          <w:bottom w:w="90" w:type="dxa"/>
          <w:right w:w="90" w:type="dxa"/>
        </w:tblCellMar>
        <w:tblLook w:val="0000" w:firstRow="0" w:lastRow="0" w:firstColumn="0" w:lastColumn="0" w:noHBand="0" w:noVBand="0"/>
      </w:tblPr>
      <w:tblGrid>
        <w:gridCol w:w="9264"/>
      </w:tblGrid>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5F788D"/>
            <w:vAlign w:val="center"/>
          </w:tcPr>
          <w:p w:rsidR="00E72B25" w:rsidRPr="00E72B25" w:rsidRDefault="00E72B25" w:rsidP="00E72B25">
            <w:pPr>
              <w:spacing w:after="0" w:line="240" w:lineRule="auto"/>
              <w:jc w:val="center"/>
              <w:rPr>
                <w:rFonts w:ascii="Times New Roman" w:eastAsia="Times New Roman" w:hAnsi="Times New Roman" w:cs="Times New Roman"/>
                <w:sz w:val="24"/>
                <w:szCs w:val="24"/>
                <w:lang w:val="en-US"/>
              </w:rPr>
            </w:pPr>
            <w:r w:rsidRPr="00E72B25">
              <w:rPr>
                <w:rFonts w:ascii="Arial" w:eastAsia="Times New Roman" w:hAnsi="Arial" w:cs="Arial"/>
                <w:b/>
                <w:bCs/>
                <w:color w:val="FFFFFF"/>
                <w:sz w:val="27"/>
                <w:szCs w:val="27"/>
                <w:lang w:val="en-US"/>
              </w:rPr>
              <w:t>More Ranked Foods: Alkaline  to  Acidic</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Highly Alkaline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Baking soda, sea salt, mineral water, pumpkin seed, lentils, seaweed, onion, taro root, sea vegetables, lotus root, sweet potato, lime, lemons, nectarine, persimmon, raspberry, watermelon, tangerine, and pineapple.</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Moderately Alkaline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Apricots, spices, </w:t>
            </w:r>
            <w:proofErr w:type="spellStart"/>
            <w:r w:rsidRPr="00E72B25">
              <w:rPr>
                <w:rFonts w:ascii="Arial" w:eastAsia="Times New Roman" w:hAnsi="Arial" w:cs="Arial"/>
                <w:sz w:val="24"/>
                <w:szCs w:val="24"/>
                <w:lang w:val="en-US"/>
              </w:rPr>
              <w:t>kambucha</w:t>
            </w:r>
            <w:proofErr w:type="spellEnd"/>
            <w:r w:rsidRPr="00E72B25">
              <w:rPr>
                <w:rFonts w:ascii="Arial" w:eastAsia="Times New Roman" w:hAnsi="Arial" w:cs="Arial"/>
                <w:sz w:val="24"/>
                <w:szCs w:val="24"/>
                <w:lang w:val="en-US"/>
              </w:rPr>
              <w:t>, unsulfured molasses, soy sauce, cashews, chestnuts, pepper, kohlrabi, parsnip, garlic, asparagus, kale, parsley, endive, arugula, mustard green, ginger root, broccoli, grapefruit, cantaloupe, honeydew, citrus, olive, dewberry, carrots, loganberry, and mango.</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Low Alkaline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Most herbs, green tea, mu tea, rice syrup, apple cider vinegar, sake, quail eggs, primrose oil, sesame seed, cod liver oil, almonds, sprouts, potato, bell pepper, mushrooms, cauliflower, cabbage, rutabaga, ginseng, eggplant, pumpkin, collard green, pear, avocado, apples (sour), blackberry, cherry, peach, and papaya.</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CCFFC7"/>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Very Low Alkaline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Ginger tea, </w:t>
            </w:r>
            <w:proofErr w:type="spellStart"/>
            <w:r w:rsidRPr="00E72B25">
              <w:rPr>
                <w:rFonts w:ascii="Arial" w:eastAsia="Times New Roman" w:hAnsi="Arial" w:cs="Arial"/>
                <w:sz w:val="24"/>
                <w:szCs w:val="24"/>
                <w:lang w:val="en-US"/>
              </w:rPr>
              <w:t>umeboshi</w:t>
            </w:r>
            <w:proofErr w:type="spellEnd"/>
            <w:r w:rsidRPr="00E72B25">
              <w:rPr>
                <w:rFonts w:ascii="Arial" w:eastAsia="Times New Roman" w:hAnsi="Arial" w:cs="Arial"/>
                <w:sz w:val="24"/>
                <w:szCs w:val="24"/>
                <w:lang w:val="en-US"/>
              </w:rPr>
              <w:t xml:space="preserve"> vinegar, ghee, duck eggs, oats, grain coffee, quinoa, japonica rice, wild rice, avocado oil, most seeds, coconut oil, olive oil, flax oil, </w:t>
            </w:r>
            <w:proofErr w:type="spellStart"/>
            <w:r w:rsidRPr="00E72B25">
              <w:rPr>
                <w:rFonts w:ascii="Arial" w:eastAsia="Times New Roman" w:hAnsi="Arial" w:cs="Arial"/>
                <w:sz w:val="24"/>
                <w:szCs w:val="24"/>
                <w:lang w:val="en-US"/>
              </w:rPr>
              <w:t>brussel</w:t>
            </w:r>
            <w:proofErr w:type="spellEnd"/>
            <w:r w:rsidRPr="00E72B25">
              <w:rPr>
                <w:rFonts w:ascii="Arial" w:eastAsia="Times New Roman" w:hAnsi="Arial" w:cs="Arial"/>
                <w:sz w:val="24"/>
                <w:szCs w:val="24"/>
                <w:lang w:val="en-US"/>
              </w:rPr>
              <w:t xml:space="preserve"> sprout, beet, chive, cilantro, celery, okra, cucumber, turnip greens, squashes, lettuces, orange, banana, blueberry, raisin, currant, grape, and strawberry.</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Very Low Acid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lastRenderedPageBreak/>
              <w:t xml:space="preserve">Curry, </w:t>
            </w:r>
            <w:proofErr w:type="spellStart"/>
            <w:r w:rsidRPr="00E72B25">
              <w:rPr>
                <w:rFonts w:ascii="Arial" w:eastAsia="Times New Roman" w:hAnsi="Arial" w:cs="Arial"/>
                <w:sz w:val="24"/>
                <w:szCs w:val="24"/>
                <w:lang w:val="en-US"/>
              </w:rPr>
              <w:t>koma</w:t>
            </w:r>
            <w:proofErr w:type="spellEnd"/>
            <w:r w:rsidRPr="00E72B25">
              <w:rPr>
                <w:rFonts w:ascii="Arial" w:eastAsia="Times New Roman" w:hAnsi="Arial" w:cs="Arial"/>
                <w:sz w:val="24"/>
                <w:szCs w:val="24"/>
                <w:lang w:val="en-US"/>
              </w:rPr>
              <w:t xml:space="preserve"> coffee, honey, maple syrup, vinegar, cream, butter, goat/sheep cheese, chicken, gelatin, organs, venison, fish, wild duck, triticale, millet, kasha, amaranth, brown rice, pumpkin seed oil, grape seed oil, sunflower oil, pine nuts, canola oil, spinach, fava beans, black-eyed peas, string beans, wax beans, zucchini, chutney, rhubarb, coconut, guava, dry fruit, figs, and dates.</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lastRenderedPageBreak/>
              <w:t>Low Acid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 xml:space="preserve">Vanilla, alcohol, black tea, balsamic vinegar, cow milk, aged cheese, soy cheese, goat milk, game meat, lamb, mutton, boar, elk, shell fish, mollusks, goose, turkey, buckwheat, wheat, spelt, </w:t>
            </w:r>
            <w:proofErr w:type="spellStart"/>
            <w:r w:rsidRPr="00E72B25">
              <w:rPr>
                <w:rFonts w:ascii="Arial" w:eastAsia="Times New Roman" w:hAnsi="Arial" w:cs="Arial"/>
                <w:sz w:val="24"/>
                <w:szCs w:val="24"/>
                <w:lang w:val="en-US"/>
              </w:rPr>
              <w:t>teff</w:t>
            </w:r>
            <w:proofErr w:type="spellEnd"/>
            <w:r w:rsidRPr="00E72B25">
              <w:rPr>
                <w:rFonts w:ascii="Arial" w:eastAsia="Times New Roman" w:hAnsi="Arial" w:cs="Arial"/>
                <w:sz w:val="24"/>
                <w:szCs w:val="24"/>
                <w:lang w:val="en-US"/>
              </w:rPr>
              <w:t xml:space="preserve">, </w:t>
            </w:r>
            <w:proofErr w:type="spellStart"/>
            <w:r w:rsidRPr="00E72B25">
              <w:rPr>
                <w:rFonts w:ascii="Arial" w:eastAsia="Times New Roman" w:hAnsi="Arial" w:cs="Arial"/>
                <w:sz w:val="24"/>
                <w:szCs w:val="24"/>
                <w:lang w:val="en-US"/>
              </w:rPr>
              <w:t>kamut</w:t>
            </w:r>
            <w:proofErr w:type="spellEnd"/>
            <w:r w:rsidRPr="00E72B25">
              <w:rPr>
                <w:rFonts w:ascii="Arial" w:eastAsia="Times New Roman" w:hAnsi="Arial" w:cs="Arial"/>
                <w:sz w:val="24"/>
                <w:szCs w:val="24"/>
                <w:lang w:val="en-US"/>
              </w:rPr>
              <w:t xml:space="preserve">, farina, semolina, white rice, almond oil, sesame oil, safflower oil, tapioca, seitan, tofu, pinto beans, white beans, navy beans, red beans, </w:t>
            </w:r>
            <w:proofErr w:type="spellStart"/>
            <w:r w:rsidRPr="00E72B25">
              <w:rPr>
                <w:rFonts w:ascii="Arial" w:eastAsia="Times New Roman" w:hAnsi="Arial" w:cs="Arial"/>
                <w:sz w:val="24"/>
                <w:szCs w:val="24"/>
                <w:lang w:val="en-US"/>
              </w:rPr>
              <w:t>aduki</w:t>
            </w:r>
            <w:proofErr w:type="spellEnd"/>
            <w:r w:rsidRPr="00E72B25">
              <w:rPr>
                <w:rFonts w:ascii="Arial" w:eastAsia="Times New Roman" w:hAnsi="Arial" w:cs="Arial"/>
                <w:sz w:val="24"/>
                <w:szCs w:val="24"/>
                <w:lang w:val="en-US"/>
              </w:rPr>
              <w:t xml:space="preserve"> beans, lima beans, chard, plum, prune and tomatoes.</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Moderately Acid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Nutmeg, coffee, casein, milk protein, cottage cheese, soy milk, pork, veal, bear, mussels, squid, chicken, maize, barley groats, corn, rye, oat bran, pistachio seeds, chestnut oil, lard, pecans, palm kernel oil, green peas, peanuts, snow peas, other legumes, garbanzo beans, cranberry, and pomegranate.</w:t>
            </w:r>
          </w:p>
        </w:tc>
      </w:tr>
      <w:tr w:rsidR="00E72B25" w:rsidRPr="00E72B25" w:rsidTr="000858C7">
        <w:trPr>
          <w:tblCellSpacing w:w="7" w:type="dxa"/>
        </w:trPr>
        <w:tc>
          <w:tcPr>
            <w:tcW w:w="0" w:type="auto"/>
            <w:tcBorders>
              <w:top w:val="outset" w:sz="6" w:space="0" w:color="C0C0C0"/>
              <w:left w:val="outset" w:sz="6" w:space="0" w:color="C0C0C0"/>
              <w:bottom w:val="outset" w:sz="6" w:space="0" w:color="C0C0C0"/>
              <w:right w:val="outset" w:sz="6" w:space="0" w:color="C0C0C0"/>
            </w:tcBorders>
            <w:shd w:val="clear" w:color="auto" w:fill="DFDFDF"/>
            <w:vAlign w:val="center"/>
          </w:tcPr>
          <w:p w:rsidR="00E72B25" w:rsidRPr="00E72B25" w:rsidRDefault="00E72B25" w:rsidP="00E72B25">
            <w:pPr>
              <w:spacing w:after="0" w:line="240" w:lineRule="auto"/>
              <w:rPr>
                <w:rFonts w:ascii="Times New Roman" w:eastAsia="Times New Roman" w:hAnsi="Times New Roman" w:cs="Times New Roman"/>
                <w:sz w:val="24"/>
                <w:szCs w:val="24"/>
                <w:lang w:val="en-US"/>
              </w:rPr>
            </w:pPr>
            <w:r w:rsidRPr="00E72B25">
              <w:rPr>
                <w:rFonts w:ascii="Arial" w:eastAsia="Times New Roman" w:hAnsi="Arial" w:cs="Arial"/>
                <w:b/>
                <w:bCs/>
                <w:sz w:val="24"/>
                <w:szCs w:val="24"/>
                <w:lang w:val="en-US"/>
              </w:rPr>
              <w:t>Highly Acid Forming Foods</w:t>
            </w:r>
            <w:r w:rsidRPr="00E72B25">
              <w:rPr>
                <w:rFonts w:ascii="Arial" w:eastAsia="Times New Roman" w:hAnsi="Arial" w:cs="Arial"/>
                <w:sz w:val="24"/>
                <w:szCs w:val="24"/>
                <w:lang w:val="en-US"/>
              </w:rPr>
              <w:t xml:space="preserve"> </w:t>
            </w:r>
            <w:r w:rsidRPr="00E72B25">
              <w:rPr>
                <w:rFonts w:ascii="Arial" w:eastAsia="Times New Roman" w:hAnsi="Arial" w:cs="Arial"/>
                <w:sz w:val="24"/>
                <w:szCs w:val="24"/>
                <w:lang w:val="en-US"/>
              </w:rPr>
              <w:br/>
            </w:r>
            <w:r w:rsidRPr="00E72B25">
              <w:rPr>
                <w:rFonts w:ascii="Arial" w:eastAsia="Times New Roman" w:hAnsi="Arial" w:cs="Arial"/>
                <w:sz w:val="24"/>
                <w:szCs w:val="24"/>
                <w:lang w:val="en-US"/>
              </w:rPr>
              <w:br/>
              <w:t>Tabletop sweeteners like (NutraSweet, Spoonful, Sweet 'N Low, Equal or Aspartame), pudding, jam, jelly, table salt (</w:t>
            </w:r>
            <w:proofErr w:type="spellStart"/>
            <w:r w:rsidRPr="00E72B25">
              <w:rPr>
                <w:rFonts w:ascii="Arial" w:eastAsia="Times New Roman" w:hAnsi="Arial" w:cs="Arial"/>
                <w:sz w:val="24"/>
                <w:szCs w:val="24"/>
                <w:lang w:val="en-US"/>
              </w:rPr>
              <w:t>NaCl</w:t>
            </w:r>
            <w:proofErr w:type="spellEnd"/>
            <w:r w:rsidRPr="00E72B25">
              <w:rPr>
                <w:rFonts w:ascii="Arial" w:eastAsia="Times New Roman" w:hAnsi="Arial" w:cs="Arial"/>
                <w:sz w:val="24"/>
                <w:szCs w:val="24"/>
                <w:lang w:val="en-US"/>
              </w:rPr>
              <w:t>), beer, yeast, hops, malt, sugar, cocoa, white (acetic acid) vinegar, processed cheese, ice cream, beef, lobster, pheasant, barley, cottonseed oil, hazelnuts, walnuts, brazil nuts, fried foods, soybean, and soft drinks, especially the cola type.  To neutralize a glass of cola with a pH of 2.5, it would take 32 glasses of alkaline water with a pH of 10.</w:t>
            </w:r>
          </w:p>
        </w:tc>
      </w:tr>
    </w:tbl>
    <w:p w:rsidR="00E72B25" w:rsidRPr="00231449" w:rsidRDefault="00E72B25" w:rsidP="00E72B25">
      <w:pPr>
        <w:spacing w:after="0" w:line="240" w:lineRule="auto"/>
        <w:textAlignment w:val="baseline"/>
        <w:rPr>
          <w:rFonts w:ascii="Times New Roman" w:eastAsia="Times New Roman" w:hAnsi="Times New Roman" w:cs="Times New Roman"/>
          <w:sz w:val="20"/>
          <w:szCs w:val="20"/>
          <w:lang w:eastAsia="en-GB"/>
        </w:rPr>
      </w:pPr>
    </w:p>
    <w:p w:rsidR="004566C6" w:rsidRDefault="004566C6" w:rsidP="00AF44FE"/>
    <w:sectPr w:rsidR="00456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0D8F"/>
    <w:multiLevelType w:val="multilevel"/>
    <w:tmpl w:val="AECA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57D20"/>
    <w:multiLevelType w:val="multilevel"/>
    <w:tmpl w:val="F0A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5A5582"/>
    <w:multiLevelType w:val="multilevel"/>
    <w:tmpl w:val="5CB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FE"/>
    <w:rsid w:val="00001A40"/>
    <w:rsid w:val="0000592B"/>
    <w:rsid w:val="00011AD8"/>
    <w:rsid w:val="00026750"/>
    <w:rsid w:val="00032114"/>
    <w:rsid w:val="000336AD"/>
    <w:rsid w:val="0004047E"/>
    <w:rsid w:val="000413A1"/>
    <w:rsid w:val="0004164C"/>
    <w:rsid w:val="00050F1A"/>
    <w:rsid w:val="00062CCB"/>
    <w:rsid w:val="00073344"/>
    <w:rsid w:val="0007437D"/>
    <w:rsid w:val="00076438"/>
    <w:rsid w:val="00081B37"/>
    <w:rsid w:val="00082BF7"/>
    <w:rsid w:val="00083641"/>
    <w:rsid w:val="00087CF1"/>
    <w:rsid w:val="00090319"/>
    <w:rsid w:val="000A15B0"/>
    <w:rsid w:val="000A7BC1"/>
    <w:rsid w:val="000B1FF4"/>
    <w:rsid w:val="000B32AC"/>
    <w:rsid w:val="000B349F"/>
    <w:rsid w:val="000B5ACA"/>
    <w:rsid w:val="000B6939"/>
    <w:rsid w:val="000C7E42"/>
    <w:rsid w:val="000D1E0F"/>
    <w:rsid w:val="000E05AD"/>
    <w:rsid w:val="000E0A85"/>
    <w:rsid w:val="000E31AA"/>
    <w:rsid w:val="000E44C5"/>
    <w:rsid w:val="000F0CB5"/>
    <w:rsid w:val="000F5AAE"/>
    <w:rsid w:val="001040DD"/>
    <w:rsid w:val="00106538"/>
    <w:rsid w:val="00106A0D"/>
    <w:rsid w:val="001078B4"/>
    <w:rsid w:val="00120987"/>
    <w:rsid w:val="00121358"/>
    <w:rsid w:val="00130DC8"/>
    <w:rsid w:val="00134BAD"/>
    <w:rsid w:val="001375B8"/>
    <w:rsid w:val="001461C4"/>
    <w:rsid w:val="001519ED"/>
    <w:rsid w:val="00157876"/>
    <w:rsid w:val="001607FE"/>
    <w:rsid w:val="00166AFE"/>
    <w:rsid w:val="0016709E"/>
    <w:rsid w:val="001706C3"/>
    <w:rsid w:val="00172C04"/>
    <w:rsid w:val="00173EA6"/>
    <w:rsid w:val="00176970"/>
    <w:rsid w:val="00182A00"/>
    <w:rsid w:val="00184E86"/>
    <w:rsid w:val="0019110D"/>
    <w:rsid w:val="00192638"/>
    <w:rsid w:val="00192921"/>
    <w:rsid w:val="001A0DD1"/>
    <w:rsid w:val="001A62AF"/>
    <w:rsid w:val="001B6244"/>
    <w:rsid w:val="001C7E74"/>
    <w:rsid w:val="001D10A9"/>
    <w:rsid w:val="001D58E5"/>
    <w:rsid w:val="001D7DA8"/>
    <w:rsid w:val="001E11F2"/>
    <w:rsid w:val="001E4D37"/>
    <w:rsid w:val="001F2B89"/>
    <w:rsid w:val="001F3B8E"/>
    <w:rsid w:val="001F7E2D"/>
    <w:rsid w:val="00200371"/>
    <w:rsid w:val="00205BDB"/>
    <w:rsid w:val="00206FEE"/>
    <w:rsid w:val="00210C4A"/>
    <w:rsid w:val="00213B9F"/>
    <w:rsid w:val="00215548"/>
    <w:rsid w:val="0021757D"/>
    <w:rsid w:val="00217E91"/>
    <w:rsid w:val="00220DE4"/>
    <w:rsid w:val="0022183D"/>
    <w:rsid w:val="0022197D"/>
    <w:rsid w:val="00221D2F"/>
    <w:rsid w:val="002245C9"/>
    <w:rsid w:val="0022463A"/>
    <w:rsid w:val="002259FE"/>
    <w:rsid w:val="00227E82"/>
    <w:rsid w:val="00240706"/>
    <w:rsid w:val="00245B3E"/>
    <w:rsid w:val="00245F11"/>
    <w:rsid w:val="00246D79"/>
    <w:rsid w:val="00247EEB"/>
    <w:rsid w:val="002528A4"/>
    <w:rsid w:val="00254807"/>
    <w:rsid w:val="002554B0"/>
    <w:rsid w:val="00257BBC"/>
    <w:rsid w:val="00262332"/>
    <w:rsid w:val="00277271"/>
    <w:rsid w:val="00280595"/>
    <w:rsid w:val="002842B1"/>
    <w:rsid w:val="002946DE"/>
    <w:rsid w:val="0029516D"/>
    <w:rsid w:val="002B04F3"/>
    <w:rsid w:val="002B0E7D"/>
    <w:rsid w:val="002B622D"/>
    <w:rsid w:val="002C546E"/>
    <w:rsid w:val="002C561B"/>
    <w:rsid w:val="002D379D"/>
    <w:rsid w:val="002E5479"/>
    <w:rsid w:val="002E5816"/>
    <w:rsid w:val="002E7743"/>
    <w:rsid w:val="002F0AC8"/>
    <w:rsid w:val="002F27D3"/>
    <w:rsid w:val="002F6DA7"/>
    <w:rsid w:val="00300785"/>
    <w:rsid w:val="00301660"/>
    <w:rsid w:val="00305371"/>
    <w:rsid w:val="00311F35"/>
    <w:rsid w:val="0031462F"/>
    <w:rsid w:val="00322AF8"/>
    <w:rsid w:val="00324F77"/>
    <w:rsid w:val="00326E4D"/>
    <w:rsid w:val="00334063"/>
    <w:rsid w:val="00346032"/>
    <w:rsid w:val="0035466B"/>
    <w:rsid w:val="003549BA"/>
    <w:rsid w:val="00365468"/>
    <w:rsid w:val="003654C6"/>
    <w:rsid w:val="003674D5"/>
    <w:rsid w:val="00372BE3"/>
    <w:rsid w:val="00374D37"/>
    <w:rsid w:val="003838ED"/>
    <w:rsid w:val="00385B04"/>
    <w:rsid w:val="003875D7"/>
    <w:rsid w:val="003908D9"/>
    <w:rsid w:val="00394E28"/>
    <w:rsid w:val="00394EBB"/>
    <w:rsid w:val="003A2C9A"/>
    <w:rsid w:val="003A604C"/>
    <w:rsid w:val="003B0940"/>
    <w:rsid w:val="003B10C8"/>
    <w:rsid w:val="003B159F"/>
    <w:rsid w:val="003D1451"/>
    <w:rsid w:val="003D2F61"/>
    <w:rsid w:val="003D31C7"/>
    <w:rsid w:val="003D5A33"/>
    <w:rsid w:val="003D6700"/>
    <w:rsid w:val="003E1046"/>
    <w:rsid w:val="003F1557"/>
    <w:rsid w:val="00400177"/>
    <w:rsid w:val="00401DA0"/>
    <w:rsid w:val="0040245B"/>
    <w:rsid w:val="004030EC"/>
    <w:rsid w:val="00417A9E"/>
    <w:rsid w:val="00421F3E"/>
    <w:rsid w:val="00422873"/>
    <w:rsid w:val="00422A6B"/>
    <w:rsid w:val="00425BAC"/>
    <w:rsid w:val="00431D69"/>
    <w:rsid w:val="00435B60"/>
    <w:rsid w:val="004376AF"/>
    <w:rsid w:val="00437B6A"/>
    <w:rsid w:val="00440532"/>
    <w:rsid w:val="00453EE2"/>
    <w:rsid w:val="0045644C"/>
    <w:rsid w:val="004566C6"/>
    <w:rsid w:val="00460148"/>
    <w:rsid w:val="00461DDB"/>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E17F3"/>
    <w:rsid w:val="004E44DC"/>
    <w:rsid w:val="004F21B5"/>
    <w:rsid w:val="004F5629"/>
    <w:rsid w:val="004F6CE1"/>
    <w:rsid w:val="00501526"/>
    <w:rsid w:val="00505D07"/>
    <w:rsid w:val="00506335"/>
    <w:rsid w:val="00506E80"/>
    <w:rsid w:val="00506F7B"/>
    <w:rsid w:val="00525377"/>
    <w:rsid w:val="00527576"/>
    <w:rsid w:val="005300E1"/>
    <w:rsid w:val="0053040B"/>
    <w:rsid w:val="0053591E"/>
    <w:rsid w:val="005426E8"/>
    <w:rsid w:val="00542D78"/>
    <w:rsid w:val="00543C24"/>
    <w:rsid w:val="00561E47"/>
    <w:rsid w:val="00563E15"/>
    <w:rsid w:val="00567F83"/>
    <w:rsid w:val="00571BDF"/>
    <w:rsid w:val="005736E0"/>
    <w:rsid w:val="005875EB"/>
    <w:rsid w:val="005903B0"/>
    <w:rsid w:val="00591407"/>
    <w:rsid w:val="005961F5"/>
    <w:rsid w:val="005A2523"/>
    <w:rsid w:val="005B0A6D"/>
    <w:rsid w:val="005C4711"/>
    <w:rsid w:val="005C57C8"/>
    <w:rsid w:val="005D37D3"/>
    <w:rsid w:val="005D4D76"/>
    <w:rsid w:val="005D6BE3"/>
    <w:rsid w:val="005E6EA1"/>
    <w:rsid w:val="005F0D9E"/>
    <w:rsid w:val="005F18EF"/>
    <w:rsid w:val="006060DB"/>
    <w:rsid w:val="00611A1C"/>
    <w:rsid w:val="00614714"/>
    <w:rsid w:val="00621A56"/>
    <w:rsid w:val="006229E3"/>
    <w:rsid w:val="006266AD"/>
    <w:rsid w:val="0063523B"/>
    <w:rsid w:val="00642485"/>
    <w:rsid w:val="006536B4"/>
    <w:rsid w:val="00656B43"/>
    <w:rsid w:val="00666483"/>
    <w:rsid w:val="00666969"/>
    <w:rsid w:val="006674B1"/>
    <w:rsid w:val="00672B9F"/>
    <w:rsid w:val="00681A6C"/>
    <w:rsid w:val="00682429"/>
    <w:rsid w:val="006944EB"/>
    <w:rsid w:val="0069536C"/>
    <w:rsid w:val="00697469"/>
    <w:rsid w:val="006A0085"/>
    <w:rsid w:val="006A3F45"/>
    <w:rsid w:val="006B0481"/>
    <w:rsid w:val="006B149C"/>
    <w:rsid w:val="006B5BE7"/>
    <w:rsid w:val="006B627B"/>
    <w:rsid w:val="006B653D"/>
    <w:rsid w:val="006C11B2"/>
    <w:rsid w:val="006C2EF1"/>
    <w:rsid w:val="006C3B43"/>
    <w:rsid w:val="006D02A2"/>
    <w:rsid w:val="006D3732"/>
    <w:rsid w:val="006D51A3"/>
    <w:rsid w:val="006D63CD"/>
    <w:rsid w:val="006E05A7"/>
    <w:rsid w:val="006E4D67"/>
    <w:rsid w:val="006E524E"/>
    <w:rsid w:val="006E6563"/>
    <w:rsid w:val="006E7E83"/>
    <w:rsid w:val="006F0A7E"/>
    <w:rsid w:val="006F1F6F"/>
    <w:rsid w:val="006F5FDA"/>
    <w:rsid w:val="006F7312"/>
    <w:rsid w:val="00702FDA"/>
    <w:rsid w:val="00705EB2"/>
    <w:rsid w:val="007263E1"/>
    <w:rsid w:val="00727897"/>
    <w:rsid w:val="00727DB7"/>
    <w:rsid w:val="00730C8A"/>
    <w:rsid w:val="00731142"/>
    <w:rsid w:val="00746D39"/>
    <w:rsid w:val="007538D7"/>
    <w:rsid w:val="007542AC"/>
    <w:rsid w:val="0075691C"/>
    <w:rsid w:val="00761D67"/>
    <w:rsid w:val="00762821"/>
    <w:rsid w:val="0076330A"/>
    <w:rsid w:val="00772D54"/>
    <w:rsid w:val="0077502B"/>
    <w:rsid w:val="0077602C"/>
    <w:rsid w:val="00782801"/>
    <w:rsid w:val="00794C99"/>
    <w:rsid w:val="007A1241"/>
    <w:rsid w:val="007A2D85"/>
    <w:rsid w:val="007A6690"/>
    <w:rsid w:val="007B2B62"/>
    <w:rsid w:val="007C5753"/>
    <w:rsid w:val="007C76E5"/>
    <w:rsid w:val="007D37C6"/>
    <w:rsid w:val="007D4F50"/>
    <w:rsid w:val="007D65D6"/>
    <w:rsid w:val="007E13B0"/>
    <w:rsid w:val="007E4CB7"/>
    <w:rsid w:val="007F3EDB"/>
    <w:rsid w:val="007F646E"/>
    <w:rsid w:val="0080170C"/>
    <w:rsid w:val="00802F0F"/>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D1592"/>
    <w:rsid w:val="008D4330"/>
    <w:rsid w:val="008F276C"/>
    <w:rsid w:val="008F31A9"/>
    <w:rsid w:val="008F37EB"/>
    <w:rsid w:val="00901147"/>
    <w:rsid w:val="009030D7"/>
    <w:rsid w:val="0090756A"/>
    <w:rsid w:val="00907C68"/>
    <w:rsid w:val="00910B5E"/>
    <w:rsid w:val="00910FE3"/>
    <w:rsid w:val="009127D2"/>
    <w:rsid w:val="00915A8D"/>
    <w:rsid w:val="00915CFB"/>
    <w:rsid w:val="00916148"/>
    <w:rsid w:val="00920887"/>
    <w:rsid w:val="00920EAA"/>
    <w:rsid w:val="0092699C"/>
    <w:rsid w:val="00930420"/>
    <w:rsid w:val="00931175"/>
    <w:rsid w:val="00934618"/>
    <w:rsid w:val="00934764"/>
    <w:rsid w:val="00954FC3"/>
    <w:rsid w:val="0095641E"/>
    <w:rsid w:val="00960520"/>
    <w:rsid w:val="00961F27"/>
    <w:rsid w:val="00965F3A"/>
    <w:rsid w:val="00966271"/>
    <w:rsid w:val="00971FA7"/>
    <w:rsid w:val="00972250"/>
    <w:rsid w:val="00973FB5"/>
    <w:rsid w:val="00974042"/>
    <w:rsid w:val="009744AA"/>
    <w:rsid w:val="00975FFD"/>
    <w:rsid w:val="00976905"/>
    <w:rsid w:val="009816D8"/>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2B8A"/>
    <w:rsid w:val="009C33B5"/>
    <w:rsid w:val="009C34BF"/>
    <w:rsid w:val="009C542F"/>
    <w:rsid w:val="009D387C"/>
    <w:rsid w:val="009D5386"/>
    <w:rsid w:val="009F135D"/>
    <w:rsid w:val="009F2857"/>
    <w:rsid w:val="009F6908"/>
    <w:rsid w:val="009F75F7"/>
    <w:rsid w:val="00A07990"/>
    <w:rsid w:val="00A13945"/>
    <w:rsid w:val="00A17E86"/>
    <w:rsid w:val="00A26138"/>
    <w:rsid w:val="00A27356"/>
    <w:rsid w:val="00A36C27"/>
    <w:rsid w:val="00A371EF"/>
    <w:rsid w:val="00A376B8"/>
    <w:rsid w:val="00A5504E"/>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72F0"/>
    <w:rsid w:val="00AB105E"/>
    <w:rsid w:val="00AB225A"/>
    <w:rsid w:val="00AB2E90"/>
    <w:rsid w:val="00AB73C5"/>
    <w:rsid w:val="00AC3212"/>
    <w:rsid w:val="00AC353A"/>
    <w:rsid w:val="00AC3C48"/>
    <w:rsid w:val="00AD1783"/>
    <w:rsid w:val="00AD6D2E"/>
    <w:rsid w:val="00AD6F7C"/>
    <w:rsid w:val="00AD7535"/>
    <w:rsid w:val="00AE7496"/>
    <w:rsid w:val="00AF2FDE"/>
    <w:rsid w:val="00AF44FE"/>
    <w:rsid w:val="00AF4BC5"/>
    <w:rsid w:val="00AF4DAF"/>
    <w:rsid w:val="00B010BD"/>
    <w:rsid w:val="00B059BA"/>
    <w:rsid w:val="00B12445"/>
    <w:rsid w:val="00B20955"/>
    <w:rsid w:val="00B31761"/>
    <w:rsid w:val="00B35BDB"/>
    <w:rsid w:val="00B44F32"/>
    <w:rsid w:val="00B523F7"/>
    <w:rsid w:val="00B5738B"/>
    <w:rsid w:val="00B70C74"/>
    <w:rsid w:val="00B753AD"/>
    <w:rsid w:val="00B77BB5"/>
    <w:rsid w:val="00B832D5"/>
    <w:rsid w:val="00B8374C"/>
    <w:rsid w:val="00B87B51"/>
    <w:rsid w:val="00B90BD0"/>
    <w:rsid w:val="00B90F17"/>
    <w:rsid w:val="00B93092"/>
    <w:rsid w:val="00B94AF8"/>
    <w:rsid w:val="00B94EE3"/>
    <w:rsid w:val="00B97B22"/>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532F"/>
    <w:rsid w:val="00BE6D66"/>
    <w:rsid w:val="00BF077C"/>
    <w:rsid w:val="00BF1D99"/>
    <w:rsid w:val="00BF20D9"/>
    <w:rsid w:val="00BF7B74"/>
    <w:rsid w:val="00C006FD"/>
    <w:rsid w:val="00C0368C"/>
    <w:rsid w:val="00C04B35"/>
    <w:rsid w:val="00C0789F"/>
    <w:rsid w:val="00C1484A"/>
    <w:rsid w:val="00C15805"/>
    <w:rsid w:val="00C16F6E"/>
    <w:rsid w:val="00C218A0"/>
    <w:rsid w:val="00C247B3"/>
    <w:rsid w:val="00C37946"/>
    <w:rsid w:val="00C477CE"/>
    <w:rsid w:val="00C565D0"/>
    <w:rsid w:val="00C62CCB"/>
    <w:rsid w:val="00C72FDB"/>
    <w:rsid w:val="00C7646A"/>
    <w:rsid w:val="00C828E2"/>
    <w:rsid w:val="00C87FB0"/>
    <w:rsid w:val="00C91596"/>
    <w:rsid w:val="00C935FE"/>
    <w:rsid w:val="00CA2A94"/>
    <w:rsid w:val="00CA33DB"/>
    <w:rsid w:val="00CA3585"/>
    <w:rsid w:val="00CA4DAF"/>
    <w:rsid w:val="00CB5A42"/>
    <w:rsid w:val="00CB6BA6"/>
    <w:rsid w:val="00CC5D20"/>
    <w:rsid w:val="00CE1337"/>
    <w:rsid w:val="00CE6B9D"/>
    <w:rsid w:val="00CE7AF5"/>
    <w:rsid w:val="00CF0588"/>
    <w:rsid w:val="00CF2C47"/>
    <w:rsid w:val="00CF2DC1"/>
    <w:rsid w:val="00CF324A"/>
    <w:rsid w:val="00CF39F0"/>
    <w:rsid w:val="00CF4D47"/>
    <w:rsid w:val="00CF5453"/>
    <w:rsid w:val="00CF72EC"/>
    <w:rsid w:val="00CF7346"/>
    <w:rsid w:val="00D049BE"/>
    <w:rsid w:val="00D11036"/>
    <w:rsid w:val="00D1333C"/>
    <w:rsid w:val="00D1477F"/>
    <w:rsid w:val="00D16824"/>
    <w:rsid w:val="00D220D9"/>
    <w:rsid w:val="00D314C0"/>
    <w:rsid w:val="00D32FD9"/>
    <w:rsid w:val="00D32FE6"/>
    <w:rsid w:val="00D35241"/>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D1930"/>
    <w:rsid w:val="00DD23FC"/>
    <w:rsid w:val="00DE11EE"/>
    <w:rsid w:val="00DE1489"/>
    <w:rsid w:val="00DE30E9"/>
    <w:rsid w:val="00DE39FB"/>
    <w:rsid w:val="00DE5C75"/>
    <w:rsid w:val="00DE649C"/>
    <w:rsid w:val="00DF7CC3"/>
    <w:rsid w:val="00E02659"/>
    <w:rsid w:val="00E026A7"/>
    <w:rsid w:val="00E04704"/>
    <w:rsid w:val="00E053E4"/>
    <w:rsid w:val="00E15977"/>
    <w:rsid w:val="00E20FDB"/>
    <w:rsid w:val="00E23544"/>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B25"/>
    <w:rsid w:val="00E72F77"/>
    <w:rsid w:val="00E733DB"/>
    <w:rsid w:val="00E76722"/>
    <w:rsid w:val="00E77F93"/>
    <w:rsid w:val="00E80C3D"/>
    <w:rsid w:val="00E822A4"/>
    <w:rsid w:val="00E82AF6"/>
    <w:rsid w:val="00E9445E"/>
    <w:rsid w:val="00E94B42"/>
    <w:rsid w:val="00EA0383"/>
    <w:rsid w:val="00EA1637"/>
    <w:rsid w:val="00EB352F"/>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2493B"/>
    <w:rsid w:val="00F31290"/>
    <w:rsid w:val="00F32996"/>
    <w:rsid w:val="00F369A9"/>
    <w:rsid w:val="00F36F44"/>
    <w:rsid w:val="00F410D7"/>
    <w:rsid w:val="00F41BD0"/>
    <w:rsid w:val="00F42150"/>
    <w:rsid w:val="00F53B3D"/>
    <w:rsid w:val="00F61D47"/>
    <w:rsid w:val="00F874D7"/>
    <w:rsid w:val="00F8770C"/>
    <w:rsid w:val="00F9116C"/>
    <w:rsid w:val="00FA1681"/>
    <w:rsid w:val="00FA40BE"/>
    <w:rsid w:val="00FA5DA8"/>
    <w:rsid w:val="00FB2431"/>
    <w:rsid w:val="00FB77A5"/>
    <w:rsid w:val="00FC2D72"/>
    <w:rsid w:val="00FC34B3"/>
    <w:rsid w:val="00FC4262"/>
    <w:rsid w:val="00FC5142"/>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E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E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Lynne Shrubb</cp:lastModifiedBy>
  <cp:revision>2</cp:revision>
  <dcterms:created xsi:type="dcterms:W3CDTF">2019-06-26T08:35:00Z</dcterms:created>
  <dcterms:modified xsi:type="dcterms:W3CDTF">2019-06-26T08:35:00Z</dcterms:modified>
</cp:coreProperties>
</file>